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EEFE" w14:textId="48A401DC" w:rsidR="00B1180E" w:rsidRPr="00B1180E" w:rsidRDefault="00B1180E" w:rsidP="006B47FE">
      <w:pPr>
        <w:spacing w:after="0" w:line="240" w:lineRule="auto"/>
        <w:ind w:firstLine="5670"/>
        <w:jc w:val="center"/>
        <w:rPr>
          <w:rStyle w:val="a5"/>
          <w:rFonts w:ascii="Times New Roman" w:eastAsia="Arial" w:hAnsi="Times New Roman" w:cs="Times New Roman"/>
          <w:bCs/>
          <w:i w:val="0"/>
          <w:iCs w:val="0"/>
          <w:sz w:val="20"/>
          <w:szCs w:val="20"/>
        </w:rPr>
      </w:pPr>
      <w:r w:rsidRPr="00B1180E">
        <w:rPr>
          <w:rStyle w:val="a5"/>
          <w:rFonts w:ascii="Times New Roman" w:eastAsia="Arial" w:hAnsi="Times New Roman" w:cs="Times New Roman"/>
          <w:bCs/>
          <w:i w:val="0"/>
          <w:iCs w:val="0"/>
          <w:sz w:val="20"/>
          <w:szCs w:val="20"/>
        </w:rPr>
        <w:t>Утверждено</w:t>
      </w:r>
    </w:p>
    <w:p w14:paraId="06218668" w14:textId="77777777" w:rsidR="00B1180E" w:rsidRPr="00B1180E" w:rsidRDefault="00B1180E" w:rsidP="006B47FE">
      <w:pPr>
        <w:spacing w:after="0" w:line="240" w:lineRule="auto"/>
        <w:ind w:firstLine="5670"/>
        <w:jc w:val="center"/>
        <w:rPr>
          <w:rStyle w:val="a5"/>
          <w:rFonts w:ascii="Times New Roman" w:eastAsia="Arial" w:hAnsi="Times New Roman" w:cs="Times New Roman"/>
          <w:bCs/>
          <w:i w:val="0"/>
          <w:iCs w:val="0"/>
          <w:sz w:val="20"/>
          <w:szCs w:val="20"/>
        </w:rPr>
      </w:pPr>
      <w:r w:rsidRPr="00B1180E">
        <w:rPr>
          <w:rStyle w:val="a5"/>
          <w:rFonts w:ascii="Times New Roman" w:eastAsia="Arial" w:hAnsi="Times New Roman" w:cs="Times New Roman"/>
          <w:bCs/>
          <w:i w:val="0"/>
          <w:iCs w:val="0"/>
          <w:sz w:val="20"/>
          <w:szCs w:val="20"/>
        </w:rPr>
        <w:t>на заседании Президиума</w:t>
      </w:r>
    </w:p>
    <w:p w14:paraId="4F2DE81F" w14:textId="711BC942" w:rsidR="00B1180E" w:rsidRPr="00B1180E" w:rsidRDefault="00B1180E" w:rsidP="006B47FE">
      <w:pPr>
        <w:spacing w:after="0" w:line="240" w:lineRule="auto"/>
        <w:ind w:firstLine="5670"/>
        <w:jc w:val="center"/>
        <w:rPr>
          <w:rStyle w:val="a5"/>
          <w:rFonts w:ascii="Times New Roman" w:eastAsia="Arial" w:hAnsi="Times New Roman" w:cs="Times New Roman"/>
          <w:bCs/>
          <w:i w:val="0"/>
          <w:iCs w:val="0"/>
          <w:sz w:val="20"/>
          <w:szCs w:val="20"/>
        </w:rPr>
      </w:pPr>
      <w:r w:rsidRPr="00B1180E">
        <w:rPr>
          <w:rStyle w:val="a5"/>
          <w:rFonts w:ascii="Times New Roman" w:eastAsia="Arial" w:hAnsi="Times New Roman" w:cs="Times New Roman"/>
          <w:bCs/>
          <w:i w:val="0"/>
          <w:iCs w:val="0"/>
          <w:sz w:val="20"/>
          <w:szCs w:val="20"/>
        </w:rPr>
        <w:t>протокол №</w:t>
      </w:r>
      <w:r>
        <w:rPr>
          <w:rStyle w:val="a5"/>
          <w:rFonts w:ascii="Times New Roman" w:eastAsia="Arial" w:hAnsi="Times New Roman" w:cs="Times New Roman"/>
          <w:bCs/>
          <w:i w:val="0"/>
          <w:iCs w:val="0"/>
          <w:sz w:val="20"/>
          <w:szCs w:val="20"/>
        </w:rPr>
        <w:t xml:space="preserve"> 7</w:t>
      </w:r>
      <w:r w:rsidRPr="00B1180E">
        <w:rPr>
          <w:rStyle w:val="a5"/>
          <w:rFonts w:ascii="Times New Roman" w:eastAsia="Arial" w:hAnsi="Times New Roman" w:cs="Times New Roman"/>
          <w:bCs/>
          <w:i w:val="0"/>
          <w:iCs w:val="0"/>
          <w:sz w:val="20"/>
          <w:szCs w:val="20"/>
        </w:rPr>
        <w:t xml:space="preserve"> от 19.05.2022 г.</w:t>
      </w:r>
    </w:p>
    <w:p w14:paraId="2F2ECAC6" w14:textId="77777777" w:rsidR="00B1180E" w:rsidRPr="00B1180E" w:rsidRDefault="00B1180E" w:rsidP="006B47FE">
      <w:pPr>
        <w:ind w:firstLineChars="5670" w:firstLine="11340"/>
        <w:jc w:val="center"/>
        <w:rPr>
          <w:rStyle w:val="a5"/>
          <w:rFonts w:ascii="Times New Roman" w:eastAsia="Arial" w:hAnsi="Times New Roman" w:cs="Times New Roman"/>
          <w:bCs/>
          <w:i w:val="0"/>
          <w:iCs w:val="0"/>
          <w:sz w:val="20"/>
          <w:szCs w:val="20"/>
          <w:u w:val="single"/>
        </w:rPr>
      </w:pPr>
    </w:p>
    <w:p w14:paraId="3125DBC8" w14:textId="56E843BD" w:rsidR="00B1180E" w:rsidRDefault="00B1180E" w:rsidP="00B1180E">
      <w:pPr>
        <w:rPr>
          <w:rFonts w:ascii="Times New Roman" w:hAnsi="Times New Roman" w:cs="Times New Roman"/>
          <w:bCs/>
          <w:sz w:val="20"/>
          <w:szCs w:val="20"/>
        </w:rPr>
      </w:pPr>
    </w:p>
    <w:p w14:paraId="277B9C4D" w14:textId="77777777" w:rsidR="006B47FE" w:rsidRPr="00B1180E" w:rsidRDefault="006B47FE" w:rsidP="00B1180E">
      <w:pPr>
        <w:rPr>
          <w:rFonts w:ascii="Times New Roman" w:hAnsi="Times New Roman" w:cs="Times New Roman"/>
          <w:bCs/>
          <w:sz w:val="20"/>
          <w:szCs w:val="20"/>
        </w:rPr>
      </w:pPr>
    </w:p>
    <w:p w14:paraId="146D56EF" w14:textId="03193AE6" w:rsidR="00B1180E" w:rsidRPr="00B1180E" w:rsidRDefault="00B1180E" w:rsidP="00B1180E">
      <w:pPr>
        <w:pStyle w:val="a4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Комитета</w:t>
      </w:r>
    </w:p>
    <w:p w14:paraId="41ACC90B" w14:textId="77777777" w:rsidR="00B1180E" w:rsidRPr="00B1180E" w:rsidRDefault="00B1180E" w:rsidP="00B1180E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B1180E">
        <w:rPr>
          <w:b/>
          <w:sz w:val="28"/>
          <w:szCs w:val="28"/>
        </w:rPr>
        <w:t>Региональной спортивной общественной организации</w:t>
      </w:r>
    </w:p>
    <w:p w14:paraId="1CA98A02" w14:textId="77777777" w:rsidR="00B1180E" w:rsidRPr="00B1180E" w:rsidRDefault="00B1180E" w:rsidP="00B1180E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B1180E">
        <w:rPr>
          <w:b/>
          <w:sz w:val="28"/>
          <w:szCs w:val="28"/>
        </w:rPr>
        <w:t>«Федерация легкой атлетики Московской области»</w:t>
      </w:r>
    </w:p>
    <w:p w14:paraId="4FF9B02B" w14:textId="77777777" w:rsidR="00B1180E" w:rsidRPr="00B1180E" w:rsidRDefault="00B1180E" w:rsidP="00D21D60">
      <w:pPr>
        <w:pStyle w:val="a4"/>
        <w:spacing w:line="276" w:lineRule="auto"/>
        <w:rPr>
          <w:b/>
          <w:sz w:val="28"/>
          <w:szCs w:val="28"/>
        </w:rPr>
      </w:pPr>
    </w:p>
    <w:p w14:paraId="0AF32494" w14:textId="77777777" w:rsidR="00B1180E" w:rsidRDefault="00B1180E" w:rsidP="00B1180E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B1180E">
        <w:rPr>
          <w:b/>
          <w:sz w:val="28"/>
          <w:szCs w:val="28"/>
        </w:rPr>
        <w:t xml:space="preserve">ГЛАВНЫЙ ТРЕНЕРСКИЙ СОВЕТ </w:t>
      </w:r>
    </w:p>
    <w:p w14:paraId="00A4615B" w14:textId="4AF3EDB5" w:rsidR="00B1180E" w:rsidRPr="00B1180E" w:rsidRDefault="00B1180E" w:rsidP="00B1180E">
      <w:pPr>
        <w:pStyle w:val="a4"/>
        <w:spacing w:line="276" w:lineRule="auto"/>
        <w:jc w:val="center"/>
        <w:rPr>
          <w:b/>
          <w:caps/>
          <w:sz w:val="28"/>
          <w:szCs w:val="28"/>
        </w:rPr>
      </w:pPr>
      <w:r w:rsidRPr="00B1180E">
        <w:rPr>
          <w:b/>
          <w:sz w:val="28"/>
          <w:szCs w:val="28"/>
        </w:rPr>
        <w:t>МОСКОВСКОЙ ОБЛАСТИ</w:t>
      </w:r>
    </w:p>
    <w:p w14:paraId="1EACF44F" w14:textId="6FB0F8CB" w:rsidR="00B1180E" w:rsidRDefault="00B1180E">
      <w:pPr>
        <w:rPr>
          <w:rFonts w:ascii="Times New Roman" w:hAnsi="Times New Roman" w:cs="Times New Roman"/>
          <w:sz w:val="28"/>
          <w:szCs w:val="28"/>
        </w:rPr>
      </w:pPr>
    </w:p>
    <w:p w14:paraId="73458046" w14:textId="4C280C5D" w:rsidR="00D21D60" w:rsidRDefault="00D21D60">
      <w:pPr>
        <w:rPr>
          <w:rFonts w:ascii="Times New Roman" w:hAnsi="Times New Roman" w:cs="Times New Roman"/>
          <w:sz w:val="28"/>
          <w:szCs w:val="28"/>
        </w:rPr>
      </w:pPr>
    </w:p>
    <w:p w14:paraId="376F362F" w14:textId="77777777" w:rsidR="006B47FE" w:rsidRPr="00B1180E" w:rsidRDefault="006B47FE">
      <w:pPr>
        <w:rPr>
          <w:rFonts w:ascii="Times New Roman" w:hAnsi="Times New Roman" w:cs="Times New Roman"/>
          <w:sz w:val="28"/>
          <w:szCs w:val="28"/>
        </w:rPr>
      </w:pPr>
    </w:p>
    <w:p w14:paraId="13161FEA" w14:textId="6C89E640" w:rsidR="00B1180E" w:rsidRDefault="00B1180E" w:rsidP="00B118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0E">
        <w:rPr>
          <w:rFonts w:ascii="Times New Roman" w:hAnsi="Times New Roman" w:cs="Times New Roman"/>
          <w:sz w:val="28"/>
          <w:szCs w:val="28"/>
        </w:rPr>
        <w:t xml:space="preserve">Шармин Евгений Александрович </w:t>
      </w:r>
      <w:r w:rsidR="00D21D60">
        <w:rPr>
          <w:rFonts w:ascii="Times New Roman" w:hAnsi="Times New Roman" w:cs="Times New Roman"/>
          <w:sz w:val="28"/>
          <w:szCs w:val="28"/>
        </w:rPr>
        <w:tab/>
      </w:r>
      <w:r w:rsidR="00D21D60">
        <w:rPr>
          <w:rFonts w:ascii="Times New Roman" w:hAnsi="Times New Roman" w:cs="Times New Roman"/>
          <w:sz w:val="28"/>
          <w:szCs w:val="28"/>
        </w:rPr>
        <w:tab/>
      </w:r>
      <w:r w:rsidR="00D21D60">
        <w:rPr>
          <w:rFonts w:ascii="Times New Roman" w:hAnsi="Times New Roman" w:cs="Times New Roman"/>
          <w:sz w:val="28"/>
          <w:szCs w:val="28"/>
        </w:rPr>
        <w:tab/>
      </w:r>
      <w:r w:rsidRPr="00B1180E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B0D6475" w14:textId="568D1EC3" w:rsidR="00B1180E" w:rsidRDefault="00B1180E" w:rsidP="00B118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0E">
        <w:rPr>
          <w:rFonts w:ascii="Times New Roman" w:hAnsi="Times New Roman" w:cs="Times New Roman"/>
          <w:sz w:val="28"/>
          <w:szCs w:val="28"/>
        </w:rPr>
        <w:t>Барабанов Антон Васильевич</w:t>
      </w:r>
      <w:r w:rsidR="00D21D60">
        <w:rPr>
          <w:rFonts w:ascii="Times New Roman" w:hAnsi="Times New Roman" w:cs="Times New Roman"/>
          <w:sz w:val="28"/>
          <w:szCs w:val="28"/>
        </w:rPr>
        <w:tab/>
      </w:r>
      <w:r w:rsidR="00D21D60">
        <w:rPr>
          <w:rFonts w:ascii="Times New Roman" w:hAnsi="Times New Roman" w:cs="Times New Roman"/>
          <w:sz w:val="28"/>
          <w:szCs w:val="28"/>
        </w:rPr>
        <w:tab/>
      </w:r>
      <w:r w:rsidR="00D21D60">
        <w:rPr>
          <w:rFonts w:ascii="Times New Roman" w:hAnsi="Times New Roman" w:cs="Times New Roman"/>
          <w:sz w:val="28"/>
          <w:szCs w:val="28"/>
        </w:rPr>
        <w:tab/>
      </w:r>
      <w:r w:rsidRPr="00B1180E">
        <w:rPr>
          <w:rFonts w:ascii="Times New Roman" w:hAnsi="Times New Roman" w:cs="Times New Roman"/>
          <w:sz w:val="28"/>
          <w:szCs w:val="28"/>
        </w:rPr>
        <w:t>секретарь</w:t>
      </w:r>
    </w:p>
    <w:p w14:paraId="4C2C7B50" w14:textId="0C2DDD3D" w:rsidR="00B1180E" w:rsidRDefault="00B1180E" w:rsidP="00B118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0E">
        <w:rPr>
          <w:rFonts w:ascii="Times New Roman" w:hAnsi="Times New Roman" w:cs="Times New Roman"/>
          <w:sz w:val="28"/>
          <w:szCs w:val="28"/>
        </w:rPr>
        <w:t>Арабаджев Игорь Владимирович</w:t>
      </w:r>
      <w:r w:rsidR="00D21D60">
        <w:rPr>
          <w:rFonts w:ascii="Times New Roman" w:hAnsi="Times New Roman" w:cs="Times New Roman"/>
          <w:sz w:val="28"/>
          <w:szCs w:val="28"/>
        </w:rPr>
        <w:tab/>
      </w:r>
      <w:r w:rsidR="00D21D60">
        <w:rPr>
          <w:rFonts w:ascii="Times New Roman" w:hAnsi="Times New Roman" w:cs="Times New Roman"/>
          <w:sz w:val="28"/>
          <w:szCs w:val="28"/>
        </w:rPr>
        <w:tab/>
      </w:r>
      <w:r w:rsidR="00D21D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член комитета</w:t>
      </w:r>
    </w:p>
    <w:p w14:paraId="7545DC6C" w14:textId="1DC7F2AC" w:rsidR="00B1180E" w:rsidRDefault="00B1180E" w:rsidP="00B118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0E">
        <w:rPr>
          <w:rFonts w:ascii="Times New Roman" w:hAnsi="Times New Roman" w:cs="Times New Roman"/>
          <w:sz w:val="28"/>
          <w:szCs w:val="28"/>
        </w:rPr>
        <w:t>Иванов Евгений Вячеславович</w:t>
      </w:r>
      <w:r w:rsidR="00D21D60">
        <w:rPr>
          <w:rFonts w:ascii="Times New Roman" w:hAnsi="Times New Roman" w:cs="Times New Roman"/>
          <w:sz w:val="28"/>
          <w:szCs w:val="28"/>
        </w:rPr>
        <w:tab/>
      </w:r>
      <w:r w:rsidR="00D21D60">
        <w:rPr>
          <w:rFonts w:ascii="Times New Roman" w:hAnsi="Times New Roman" w:cs="Times New Roman"/>
          <w:sz w:val="28"/>
          <w:szCs w:val="28"/>
        </w:rPr>
        <w:tab/>
      </w:r>
      <w:r w:rsidR="00D21D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член комитета</w:t>
      </w:r>
    </w:p>
    <w:p w14:paraId="4A0B4DAE" w14:textId="0490AED7" w:rsidR="00B1180E" w:rsidRPr="00B1180E" w:rsidRDefault="00B1180E" w:rsidP="00B118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0E">
        <w:rPr>
          <w:rFonts w:ascii="Times New Roman" w:hAnsi="Times New Roman" w:cs="Times New Roman"/>
          <w:sz w:val="28"/>
          <w:szCs w:val="28"/>
        </w:rPr>
        <w:t>Пугачева Наталья Николаевна</w:t>
      </w:r>
      <w:r w:rsidR="00D21D60">
        <w:rPr>
          <w:rFonts w:ascii="Times New Roman" w:hAnsi="Times New Roman" w:cs="Times New Roman"/>
          <w:sz w:val="28"/>
          <w:szCs w:val="28"/>
        </w:rPr>
        <w:tab/>
      </w:r>
      <w:r w:rsidR="00D21D60">
        <w:rPr>
          <w:rFonts w:ascii="Times New Roman" w:hAnsi="Times New Roman" w:cs="Times New Roman"/>
          <w:sz w:val="28"/>
          <w:szCs w:val="28"/>
        </w:rPr>
        <w:tab/>
      </w:r>
      <w:r w:rsidR="00D21D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член комитета</w:t>
      </w:r>
    </w:p>
    <w:p w14:paraId="6D239B15" w14:textId="77777777" w:rsidR="00B1180E" w:rsidRPr="00B1180E" w:rsidRDefault="00B1180E" w:rsidP="00B118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5FD99" w14:textId="77777777" w:rsidR="00B1180E" w:rsidRPr="00B1180E" w:rsidRDefault="00B1180E" w:rsidP="00B118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180E" w:rsidRPr="00B1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D4238"/>
    <w:multiLevelType w:val="hybridMultilevel"/>
    <w:tmpl w:val="2410CEE6"/>
    <w:lvl w:ilvl="0" w:tplc="0458223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6A410621"/>
    <w:multiLevelType w:val="hybridMultilevel"/>
    <w:tmpl w:val="3A68F5AC"/>
    <w:lvl w:ilvl="0" w:tplc="131C7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232625">
    <w:abstractNumId w:val="0"/>
  </w:num>
  <w:num w:numId="2" w16cid:durableId="119978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0E"/>
    <w:rsid w:val="006B47FE"/>
    <w:rsid w:val="007A7172"/>
    <w:rsid w:val="008357A7"/>
    <w:rsid w:val="00B1180E"/>
    <w:rsid w:val="00D2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A6BA"/>
  <w15:chartTrackingRefBased/>
  <w15:docId w15:val="{6A9343EA-8705-4C4C-938B-9264AA46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0E"/>
    <w:pPr>
      <w:ind w:left="720"/>
      <w:contextualSpacing/>
    </w:pPr>
  </w:style>
  <w:style w:type="paragraph" w:styleId="a4">
    <w:name w:val="No Spacing"/>
    <w:uiPriority w:val="1"/>
    <w:qFormat/>
    <w:rsid w:val="00B1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B11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Пикунова Альбина Гюнтеровна</dc:creator>
  <cp:keywords/>
  <dc:description/>
  <cp:lastModifiedBy>Пикунова Альбина Гюнтеровна</cp:lastModifiedBy>
  <cp:revision>3</cp:revision>
  <dcterms:created xsi:type="dcterms:W3CDTF">2022-06-02T13:06:00Z</dcterms:created>
  <dcterms:modified xsi:type="dcterms:W3CDTF">2022-06-02T13:11:00Z</dcterms:modified>
</cp:coreProperties>
</file>