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EC2D" w14:textId="77777777" w:rsidR="000B333E" w:rsidRDefault="000B333E" w:rsidP="000B333E">
      <w:pPr>
        <w:spacing w:after="0" w:line="240" w:lineRule="auto"/>
        <w:ind w:left="1440" w:hanging="360"/>
      </w:pPr>
    </w:p>
    <w:p w14:paraId="6DA6D36F" w14:textId="77777777" w:rsidR="000B333E" w:rsidRPr="000B333E" w:rsidRDefault="000B333E" w:rsidP="000B333E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zh-CN"/>
        </w:rPr>
      </w:pPr>
    </w:p>
    <w:p w14:paraId="340A37B2" w14:textId="77777777" w:rsidR="000B333E" w:rsidRPr="000B333E" w:rsidRDefault="000B333E" w:rsidP="000B333E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zh-CN"/>
        </w:rPr>
      </w:pPr>
      <w:r w:rsidRPr="000B333E">
        <w:rPr>
          <w:rFonts w:ascii="Times New Roman" w:eastAsia="Times New Roman" w:hAnsi="Times New Roman" w:cs="Times New Roman"/>
          <w:bCs/>
          <w:iCs/>
          <w:sz w:val="20"/>
          <w:szCs w:val="20"/>
          <w:lang w:eastAsia="zh-CN"/>
        </w:rPr>
        <w:t>Утверждено</w:t>
      </w:r>
    </w:p>
    <w:p w14:paraId="07077093" w14:textId="77777777" w:rsidR="000B333E" w:rsidRPr="000B333E" w:rsidRDefault="000B333E" w:rsidP="000B333E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zh-CN"/>
        </w:rPr>
      </w:pPr>
      <w:r w:rsidRPr="000B333E">
        <w:rPr>
          <w:rFonts w:ascii="Times New Roman" w:eastAsia="Times New Roman" w:hAnsi="Times New Roman" w:cs="Times New Roman"/>
          <w:bCs/>
          <w:iCs/>
          <w:sz w:val="20"/>
          <w:szCs w:val="20"/>
          <w:lang w:eastAsia="zh-CN"/>
        </w:rPr>
        <w:t xml:space="preserve">на заседании Президиума </w:t>
      </w:r>
    </w:p>
    <w:p w14:paraId="437660C3" w14:textId="6C288734" w:rsidR="000B333E" w:rsidRPr="000B333E" w:rsidRDefault="000B333E" w:rsidP="000B333E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zh-CN"/>
        </w:rPr>
      </w:pPr>
      <w:r w:rsidRPr="000B333E">
        <w:rPr>
          <w:rFonts w:ascii="Times New Roman" w:eastAsia="Times New Roman" w:hAnsi="Times New Roman" w:cs="Times New Roman"/>
          <w:bCs/>
          <w:iCs/>
          <w:sz w:val="20"/>
          <w:szCs w:val="20"/>
          <w:lang w:eastAsia="zh-CN"/>
        </w:rPr>
        <w:t xml:space="preserve">протокол № </w:t>
      </w:r>
      <w:r w:rsidR="00E208E6">
        <w:rPr>
          <w:rFonts w:ascii="Times New Roman" w:eastAsia="Times New Roman" w:hAnsi="Times New Roman" w:cs="Times New Roman"/>
          <w:bCs/>
          <w:iCs/>
          <w:sz w:val="20"/>
          <w:szCs w:val="20"/>
          <w:lang w:eastAsia="zh-CN"/>
        </w:rPr>
        <w:t>9</w:t>
      </w:r>
      <w:r w:rsidRPr="000B333E">
        <w:rPr>
          <w:rFonts w:ascii="Times New Roman" w:eastAsia="Times New Roman" w:hAnsi="Times New Roman" w:cs="Times New Roman"/>
          <w:bCs/>
          <w:iCs/>
          <w:sz w:val="20"/>
          <w:szCs w:val="20"/>
          <w:lang w:eastAsia="zh-CN"/>
        </w:rPr>
        <w:t xml:space="preserve"> от </w:t>
      </w:r>
      <w:r w:rsidR="00E208E6">
        <w:rPr>
          <w:rFonts w:ascii="Times New Roman" w:eastAsia="Times New Roman" w:hAnsi="Times New Roman" w:cs="Times New Roman"/>
          <w:bCs/>
          <w:iCs/>
          <w:sz w:val="20"/>
          <w:szCs w:val="20"/>
          <w:lang w:eastAsia="zh-CN"/>
        </w:rPr>
        <w:t>14</w:t>
      </w:r>
      <w:r w:rsidRPr="000B333E">
        <w:rPr>
          <w:rFonts w:ascii="Times New Roman" w:eastAsia="Times New Roman" w:hAnsi="Times New Roman" w:cs="Times New Roman"/>
          <w:bCs/>
          <w:iCs/>
          <w:sz w:val="20"/>
          <w:szCs w:val="20"/>
          <w:lang w:eastAsia="zh-CN"/>
        </w:rPr>
        <w:t>.</w:t>
      </w:r>
      <w:r w:rsidR="00E208E6">
        <w:rPr>
          <w:rFonts w:ascii="Times New Roman" w:eastAsia="Times New Roman" w:hAnsi="Times New Roman" w:cs="Times New Roman"/>
          <w:bCs/>
          <w:iCs/>
          <w:sz w:val="20"/>
          <w:szCs w:val="20"/>
          <w:lang w:eastAsia="zh-CN"/>
        </w:rPr>
        <w:t>11</w:t>
      </w:r>
      <w:r w:rsidRPr="000B333E">
        <w:rPr>
          <w:rFonts w:ascii="Times New Roman" w:eastAsia="Times New Roman" w:hAnsi="Times New Roman" w:cs="Times New Roman"/>
          <w:bCs/>
          <w:iCs/>
          <w:sz w:val="20"/>
          <w:szCs w:val="20"/>
          <w:lang w:eastAsia="zh-CN"/>
        </w:rPr>
        <w:t>.2022 г.</w:t>
      </w:r>
    </w:p>
    <w:p w14:paraId="2F6AFCDF" w14:textId="77777777" w:rsidR="000B333E" w:rsidRPr="000B333E" w:rsidRDefault="000B333E" w:rsidP="000B3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zh-CN"/>
        </w:rPr>
      </w:pPr>
    </w:p>
    <w:p w14:paraId="29981C26" w14:textId="08E6853C" w:rsidR="000B333E" w:rsidRDefault="000B333E" w:rsidP="000B333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74144C58" w14:textId="77777777" w:rsidR="000B333E" w:rsidRPr="000B333E" w:rsidRDefault="000B333E" w:rsidP="003435E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zh-CN"/>
        </w:rPr>
      </w:pPr>
    </w:p>
    <w:p w14:paraId="1838A065" w14:textId="4F6E0FCB" w:rsidR="00A558C2" w:rsidRPr="000B333E" w:rsidRDefault="000B333E" w:rsidP="00A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Состав </w:t>
      </w:r>
      <w:r w:rsidRPr="000B33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</w:t>
      </w:r>
      <w:r w:rsidR="00A558C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миссии спортсменов</w:t>
      </w:r>
    </w:p>
    <w:p w14:paraId="26B7B44A" w14:textId="77777777" w:rsidR="000B333E" w:rsidRPr="000B333E" w:rsidRDefault="000B333E" w:rsidP="000B3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B33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Региональной спортивной общественной организации</w:t>
      </w:r>
    </w:p>
    <w:p w14:paraId="708C4EA6" w14:textId="77777777" w:rsidR="000B333E" w:rsidRPr="000B333E" w:rsidRDefault="000B333E" w:rsidP="000B3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B33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«Федерация легкой атлетики Московской области»</w:t>
      </w:r>
    </w:p>
    <w:p w14:paraId="51B2395B" w14:textId="77777777" w:rsidR="000B333E" w:rsidRPr="000B333E" w:rsidRDefault="000B333E" w:rsidP="000B33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C1D9CA7" w14:textId="304DF49C" w:rsidR="000B333E" w:rsidRDefault="000B333E" w:rsidP="000B333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D8DA65F" w14:textId="5E3449C0" w:rsidR="000B333E" w:rsidRPr="00A558C2" w:rsidRDefault="000B333E" w:rsidP="00A55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00117" w14:textId="0BB79616" w:rsidR="00E208E6" w:rsidRDefault="00E208E6" w:rsidP="00A558C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Симаков Кирилл Сергеевич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председатель</w:t>
      </w:r>
    </w:p>
    <w:p w14:paraId="0F64FF33" w14:textId="1D05912D" w:rsidR="00E208E6" w:rsidRDefault="00E208E6" w:rsidP="00A558C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Царева Елизавета Юрьевна</w:t>
      </w:r>
      <w:r>
        <w:rPr>
          <w:rFonts w:ascii="Times New Roman" w:hAnsi="Times New Roman" w:cs="Times New Roman"/>
          <w:sz w:val="28"/>
          <w:szCs w:val="28"/>
        </w:rPr>
        <w:tab/>
        <w:t>заместитель председателя</w:t>
      </w:r>
    </w:p>
    <w:p w14:paraId="799F3440" w14:textId="14D21AAE" w:rsidR="00E208E6" w:rsidRDefault="00E208E6" w:rsidP="00A558C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Чечела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Владимирович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секретарь</w:t>
      </w:r>
    </w:p>
    <w:p w14:paraId="76F4F434" w14:textId="0AFDB0B0" w:rsidR="00A558C2" w:rsidRDefault="00A558C2" w:rsidP="00A558C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534">
        <w:rPr>
          <w:rFonts w:ascii="Times New Roman" w:hAnsi="Times New Roman" w:cs="Times New Roman"/>
          <w:sz w:val="28"/>
          <w:szCs w:val="28"/>
        </w:rPr>
        <w:t>Архипова Вероника</w:t>
      </w:r>
      <w:r>
        <w:rPr>
          <w:rFonts w:ascii="Times New Roman" w:hAnsi="Times New Roman" w:cs="Times New Roman"/>
          <w:sz w:val="28"/>
          <w:szCs w:val="28"/>
        </w:rPr>
        <w:t xml:space="preserve"> Андреевна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член комиссии</w:t>
      </w:r>
    </w:p>
    <w:p w14:paraId="192A0971" w14:textId="2D4C0F46" w:rsidR="00A558C2" w:rsidRDefault="00A558C2" w:rsidP="00A558C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8C2">
        <w:rPr>
          <w:rFonts w:ascii="Times New Roman" w:hAnsi="Times New Roman" w:cs="Times New Roman"/>
          <w:sz w:val="28"/>
          <w:szCs w:val="28"/>
        </w:rPr>
        <w:t>Болдырева Ирина Михайловна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член комиссии</w:t>
      </w:r>
    </w:p>
    <w:p w14:paraId="2C5C8EA6" w14:textId="4181D819" w:rsidR="00A558C2" w:rsidRPr="00A558C2" w:rsidRDefault="00A558C2" w:rsidP="00A558C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8C2">
        <w:rPr>
          <w:rFonts w:ascii="Times New Roman" w:hAnsi="Times New Roman" w:cs="Times New Roman"/>
          <w:sz w:val="28"/>
          <w:szCs w:val="28"/>
        </w:rPr>
        <w:t>Зуев Константин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член комиссии</w:t>
      </w:r>
    </w:p>
    <w:p w14:paraId="79098746" w14:textId="1EB93062" w:rsidR="00A558C2" w:rsidRDefault="00A558C2" w:rsidP="00A558C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8C2">
        <w:rPr>
          <w:rFonts w:ascii="Times New Roman" w:hAnsi="Times New Roman" w:cs="Times New Roman"/>
          <w:sz w:val="28"/>
          <w:szCs w:val="28"/>
        </w:rPr>
        <w:t>Коротченко Ксения Руслановна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член комиссии</w:t>
      </w:r>
    </w:p>
    <w:p w14:paraId="687023B8" w14:textId="44C3985E" w:rsidR="00A558C2" w:rsidRDefault="00A558C2" w:rsidP="00A558C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8C2">
        <w:rPr>
          <w:rFonts w:ascii="Times New Roman" w:hAnsi="Times New Roman" w:cs="Times New Roman"/>
          <w:sz w:val="28"/>
          <w:szCs w:val="28"/>
        </w:rPr>
        <w:t>Лукьянов Денис Игоревич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член комиссии</w:t>
      </w:r>
    </w:p>
    <w:p w14:paraId="43E544F0" w14:textId="5CB3E22C" w:rsidR="00A558C2" w:rsidRPr="00E208E6" w:rsidRDefault="00A558C2" w:rsidP="00E208E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8C2">
        <w:rPr>
          <w:rFonts w:ascii="Times New Roman" w:hAnsi="Times New Roman" w:cs="Times New Roman"/>
          <w:sz w:val="28"/>
          <w:szCs w:val="28"/>
        </w:rPr>
        <w:t>Романов Андрей Михайлович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член комиссии</w:t>
      </w:r>
    </w:p>
    <w:p w14:paraId="4ED388E3" w14:textId="6EFDC6C6" w:rsidR="00A558C2" w:rsidRDefault="00A558C2" w:rsidP="00A558C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8C2">
        <w:rPr>
          <w:rFonts w:ascii="Times New Roman" w:hAnsi="Times New Roman" w:cs="Times New Roman"/>
          <w:sz w:val="28"/>
          <w:szCs w:val="28"/>
        </w:rPr>
        <w:t>Тимакова Елена Сергеевна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член комиссии</w:t>
      </w:r>
    </w:p>
    <w:p w14:paraId="47584115" w14:textId="0B87CE8A" w:rsidR="00A558C2" w:rsidRDefault="00A558C2" w:rsidP="00A558C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8C2">
        <w:rPr>
          <w:rFonts w:ascii="Times New Roman" w:hAnsi="Times New Roman" w:cs="Times New Roman"/>
          <w:sz w:val="28"/>
          <w:szCs w:val="28"/>
        </w:rPr>
        <w:t>Филиппов Егор Александрович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член комиссии</w:t>
      </w:r>
    </w:p>
    <w:p w14:paraId="102A59D6" w14:textId="647DBB55" w:rsidR="00A558C2" w:rsidRPr="00E208E6" w:rsidRDefault="00A558C2" w:rsidP="00E208E6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16FE3048" w14:textId="77777777" w:rsidR="000B333E" w:rsidRPr="000B333E" w:rsidRDefault="000B333E" w:rsidP="00A558C2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sectPr w:rsidR="000B333E" w:rsidRPr="000B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9E9"/>
    <w:multiLevelType w:val="hybridMultilevel"/>
    <w:tmpl w:val="B896F3C0"/>
    <w:lvl w:ilvl="0" w:tplc="04582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D4F63"/>
    <w:multiLevelType w:val="hybridMultilevel"/>
    <w:tmpl w:val="86CCD3B6"/>
    <w:lvl w:ilvl="0" w:tplc="87A8A8E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596FAF"/>
    <w:multiLevelType w:val="hybridMultilevel"/>
    <w:tmpl w:val="BDF4B120"/>
    <w:lvl w:ilvl="0" w:tplc="064AC8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0126324">
    <w:abstractNumId w:val="1"/>
  </w:num>
  <w:num w:numId="2" w16cid:durableId="1091193793">
    <w:abstractNumId w:val="0"/>
  </w:num>
  <w:num w:numId="3" w16cid:durableId="417168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3E"/>
    <w:rsid w:val="000B333E"/>
    <w:rsid w:val="001B2891"/>
    <w:rsid w:val="003435E1"/>
    <w:rsid w:val="0056146D"/>
    <w:rsid w:val="00635E10"/>
    <w:rsid w:val="007A7172"/>
    <w:rsid w:val="008357A7"/>
    <w:rsid w:val="00A558C2"/>
    <w:rsid w:val="00A8767C"/>
    <w:rsid w:val="00E2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E6EC"/>
  <w15:chartTrackingRefBased/>
  <w15:docId w15:val="{C7A8F245-A441-473B-BA1A-768EE3F2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Пикунова Альбина Гюнтеровна</dc:creator>
  <cp:keywords/>
  <dc:description/>
  <cp:lastModifiedBy>Пикунова Альбина Гюнтеровна</cp:lastModifiedBy>
  <cp:revision>3</cp:revision>
  <dcterms:created xsi:type="dcterms:W3CDTF">2022-11-25T10:11:00Z</dcterms:created>
  <dcterms:modified xsi:type="dcterms:W3CDTF">2022-11-25T10:13:00Z</dcterms:modified>
</cp:coreProperties>
</file>