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27F4" w14:textId="77777777" w:rsidR="00684C5D" w:rsidRPr="002A7B86" w:rsidRDefault="00684C5D" w:rsidP="00684C5D">
      <w:pPr>
        <w:spacing w:after="0"/>
        <w:ind w:firstLine="4536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85D8034" w14:textId="77777777" w:rsidR="00684C5D" w:rsidRPr="002A7B86" w:rsidRDefault="00684C5D" w:rsidP="00684C5D">
      <w:pPr>
        <w:spacing w:after="0"/>
        <w:ind w:firstLine="4536"/>
        <w:jc w:val="center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2A7B86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Утверждено</w:t>
      </w:r>
    </w:p>
    <w:p w14:paraId="260C0616" w14:textId="77777777" w:rsidR="00684C5D" w:rsidRPr="002A7B86" w:rsidRDefault="00684C5D" w:rsidP="00684C5D">
      <w:pPr>
        <w:spacing w:after="0"/>
        <w:ind w:firstLine="4536"/>
        <w:jc w:val="center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2A7B86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на заседании Президиума</w:t>
      </w:r>
    </w:p>
    <w:p w14:paraId="36524080" w14:textId="76D87AAE" w:rsidR="00684C5D" w:rsidRPr="002A7B86" w:rsidRDefault="00684C5D" w:rsidP="00684C5D">
      <w:pPr>
        <w:spacing w:after="0"/>
        <w:ind w:firstLine="4536"/>
        <w:jc w:val="center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2A7B86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протокол №</w:t>
      </w:r>
      <w:r w:rsidRPr="002A7B86">
        <w:rPr>
          <w:rStyle w:val="a6"/>
          <w:rFonts w:ascii="Times New Roman" w:eastAsia="Arial" w:hAnsi="Times New Roman" w:cs="Times New Roman"/>
          <w:bCs/>
          <w:i w:val="0"/>
          <w:iCs w:val="0"/>
          <w:sz w:val="24"/>
          <w:szCs w:val="24"/>
        </w:rPr>
        <w:t xml:space="preserve"> 8 </w:t>
      </w:r>
      <w:r w:rsidRPr="002A7B86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от 11.08.2022 г.</w:t>
      </w:r>
    </w:p>
    <w:p w14:paraId="0C81456C" w14:textId="77777777" w:rsidR="00684C5D" w:rsidRPr="00F12F4A" w:rsidRDefault="00684C5D" w:rsidP="00684C5D">
      <w:pPr>
        <w:jc w:val="center"/>
        <w:rPr>
          <w:rStyle w:val="a6"/>
          <w:bCs/>
          <w:i w:val="0"/>
          <w:sz w:val="20"/>
          <w:szCs w:val="20"/>
          <w:u w:val="single"/>
        </w:rPr>
      </w:pPr>
    </w:p>
    <w:p w14:paraId="2FFF8DF4" w14:textId="05A5FB25" w:rsidR="00E01DEA" w:rsidRDefault="00E01DEA" w:rsidP="00E01DEA">
      <w:pPr>
        <w:pStyle w:val="a3"/>
        <w:ind w:left="0" w:firstLine="11"/>
        <w:jc w:val="center"/>
        <w:rPr>
          <w:spacing w:val="1"/>
        </w:rPr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Календарной комиссии</w:t>
      </w:r>
    </w:p>
    <w:p w14:paraId="79F58C2C" w14:textId="77777777" w:rsidR="00E01DEA" w:rsidRDefault="00E01DEA" w:rsidP="00E01DEA">
      <w:pPr>
        <w:pStyle w:val="a3"/>
        <w:ind w:left="0" w:firstLine="11"/>
        <w:jc w:val="center"/>
      </w:pPr>
      <w:r>
        <w:t xml:space="preserve">Региональной спортивной общественной организации </w:t>
      </w:r>
    </w:p>
    <w:p w14:paraId="5C0F7F93" w14:textId="77777777" w:rsidR="00E01DEA" w:rsidRPr="00E73E46" w:rsidRDefault="00E01DEA" w:rsidP="00E01DEA">
      <w:pPr>
        <w:pStyle w:val="a3"/>
        <w:ind w:left="0" w:firstLine="11"/>
        <w:jc w:val="center"/>
      </w:pPr>
      <w:r>
        <w:t>«Федерация легкой атлетики «Московской области»</w:t>
      </w:r>
    </w:p>
    <w:p w14:paraId="599E1387" w14:textId="77777777" w:rsidR="00E01DEA" w:rsidRDefault="00E01DEA" w:rsidP="00E01DEA">
      <w:pPr>
        <w:pStyle w:val="a3"/>
        <w:ind w:left="0" w:firstLine="0"/>
      </w:pPr>
    </w:p>
    <w:p w14:paraId="205FF5D1" w14:textId="77777777" w:rsidR="00E01DEA" w:rsidRDefault="00E01DEA" w:rsidP="00E01DEA">
      <w:pPr>
        <w:pStyle w:val="1"/>
        <w:numPr>
          <w:ilvl w:val="0"/>
          <w:numId w:val="2"/>
        </w:numPr>
        <w:tabs>
          <w:tab w:val="left" w:pos="3765"/>
        </w:tabs>
        <w:ind w:left="0" w:firstLine="0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1C660940" w14:textId="77777777" w:rsidR="00E01DEA" w:rsidRDefault="00E01DEA" w:rsidP="00E01DEA">
      <w:pPr>
        <w:pStyle w:val="a3"/>
        <w:ind w:left="0" w:firstLine="0"/>
        <w:rPr>
          <w:b/>
          <w:sz w:val="27"/>
        </w:rPr>
      </w:pPr>
    </w:p>
    <w:p w14:paraId="117DAA2E" w14:textId="158B71E7" w:rsidR="00E01DEA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</w:pPr>
      <w:r>
        <w:rPr>
          <w:sz w:val="28"/>
        </w:rPr>
        <w:t>Календарная комиссия (далее – Комиссия) является общественным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Региональной спортивной общественной организации «Федерация легкой атлетики Московской области»</w:t>
      </w:r>
      <w:r>
        <w:rPr>
          <w:spacing w:val="-9"/>
        </w:rPr>
        <w:t xml:space="preserve"> (</w:t>
      </w:r>
      <w:r w:rsidRPr="00461913">
        <w:rPr>
          <w:spacing w:val="-9"/>
          <w:sz w:val="28"/>
          <w:szCs w:val="28"/>
        </w:rPr>
        <w:t xml:space="preserve">далее </w:t>
      </w:r>
      <w:r>
        <w:rPr>
          <w:spacing w:val="-9"/>
          <w:sz w:val="28"/>
          <w:szCs w:val="28"/>
        </w:rPr>
        <w:t>– ФЛАМО).</w:t>
      </w:r>
    </w:p>
    <w:p w14:paraId="1CF65698" w14:textId="2789BD91" w:rsidR="00E01DEA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Комиссия создается для согласования и урегулирования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изменениями, дополнениями и реализацией 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мероприятий по легкой атлетике Московской области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Календарь), а также для согласования изменений и 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</w:t>
      </w:r>
      <w:r w:rsidR="00105A37">
        <w:rPr>
          <w:sz w:val="28"/>
        </w:rPr>
        <w:t>о проведении Московски</w:t>
      </w:r>
      <w:r w:rsidR="008031F3">
        <w:rPr>
          <w:sz w:val="28"/>
        </w:rPr>
        <w:t>х</w:t>
      </w:r>
      <w:r w:rsidR="00105A37">
        <w:rPr>
          <w:sz w:val="28"/>
        </w:rPr>
        <w:t xml:space="preserve"> областных соревнований по легкой атлетике</w:t>
      </w:r>
      <w:r>
        <w:rPr>
          <w:sz w:val="28"/>
        </w:rPr>
        <w:t xml:space="preserve"> (далее –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соревнованиях)</w:t>
      </w:r>
      <w:r w:rsidR="008031F3">
        <w:rPr>
          <w:spacing w:val="-9"/>
          <w:sz w:val="28"/>
        </w:rPr>
        <w:t xml:space="preserve"> и </w:t>
      </w:r>
      <w:r w:rsidR="008031F3">
        <w:rPr>
          <w:sz w:val="28"/>
        </w:rPr>
        <w:t>Регламентов</w:t>
      </w:r>
      <w:r w:rsidR="008031F3">
        <w:rPr>
          <w:spacing w:val="-6"/>
          <w:sz w:val="28"/>
        </w:rPr>
        <w:t xml:space="preserve"> </w:t>
      </w:r>
      <w:r w:rsidR="008031F3">
        <w:rPr>
          <w:sz w:val="28"/>
        </w:rPr>
        <w:t>проведения</w:t>
      </w:r>
      <w:r w:rsidR="008031F3">
        <w:rPr>
          <w:spacing w:val="-7"/>
          <w:sz w:val="28"/>
        </w:rPr>
        <w:t xml:space="preserve"> </w:t>
      </w:r>
      <w:r w:rsidR="008031F3">
        <w:rPr>
          <w:sz w:val="28"/>
        </w:rPr>
        <w:t>Московских областных соревнований по легкой атлетике</w:t>
      </w:r>
      <w:r w:rsidR="008031F3">
        <w:rPr>
          <w:spacing w:val="-1"/>
          <w:sz w:val="28"/>
        </w:rPr>
        <w:t xml:space="preserve"> </w:t>
      </w:r>
      <w:r w:rsidR="008031F3">
        <w:rPr>
          <w:sz w:val="28"/>
        </w:rPr>
        <w:t>(далее</w:t>
      </w:r>
      <w:r w:rsidR="008031F3">
        <w:rPr>
          <w:spacing w:val="5"/>
          <w:sz w:val="28"/>
        </w:rPr>
        <w:t xml:space="preserve"> </w:t>
      </w:r>
      <w:r w:rsidR="008031F3">
        <w:rPr>
          <w:sz w:val="28"/>
        </w:rPr>
        <w:t>–</w:t>
      </w:r>
      <w:r w:rsidR="008031F3">
        <w:rPr>
          <w:spacing w:val="-1"/>
          <w:sz w:val="28"/>
        </w:rPr>
        <w:t xml:space="preserve"> </w:t>
      </w:r>
      <w:r w:rsidR="008031F3">
        <w:rPr>
          <w:sz w:val="28"/>
        </w:rPr>
        <w:t>Регламент</w:t>
      </w:r>
      <w:r w:rsidR="00F75348">
        <w:rPr>
          <w:sz w:val="28"/>
        </w:rPr>
        <w:t>ы</w:t>
      </w:r>
      <w:r w:rsidR="008031F3">
        <w:rPr>
          <w:sz w:val="28"/>
        </w:rPr>
        <w:t>),</w:t>
      </w:r>
      <w:r w:rsidR="008031F3" w:rsidRPr="008031F3">
        <w:rPr>
          <w:sz w:val="28"/>
        </w:rPr>
        <w:t xml:space="preserve"> </w:t>
      </w:r>
      <w:r w:rsidR="008031F3">
        <w:rPr>
          <w:sz w:val="28"/>
        </w:rPr>
        <w:t>включенных</w:t>
      </w:r>
      <w:r w:rsidR="008031F3">
        <w:rPr>
          <w:spacing w:val="-2"/>
          <w:sz w:val="28"/>
        </w:rPr>
        <w:t xml:space="preserve"> </w:t>
      </w:r>
      <w:r w:rsidR="008031F3">
        <w:rPr>
          <w:sz w:val="28"/>
        </w:rPr>
        <w:t>в</w:t>
      </w:r>
      <w:r w:rsidR="008031F3">
        <w:rPr>
          <w:spacing w:val="-2"/>
          <w:sz w:val="28"/>
        </w:rPr>
        <w:t xml:space="preserve"> </w:t>
      </w:r>
      <w:r w:rsidR="008031F3">
        <w:rPr>
          <w:sz w:val="28"/>
        </w:rPr>
        <w:t>Календарь.</w:t>
      </w:r>
    </w:p>
    <w:p w14:paraId="3164BB51" w14:textId="2FD6C4DD" w:rsidR="00E01DEA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 w:rsidR="00061335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 w:rsidR="00F75348">
        <w:rPr>
          <w:spacing w:val="-1"/>
          <w:sz w:val="28"/>
        </w:rPr>
        <w:t>.</w:t>
      </w:r>
    </w:p>
    <w:p w14:paraId="31EC9BBC" w14:textId="4CEDB209" w:rsidR="00E01DEA" w:rsidRPr="00061335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4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факту возможного нарушения антидопинговых правил или если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 w:rsidR="00061335">
        <w:rPr>
          <w:sz w:val="28"/>
        </w:rPr>
        <w:t xml:space="preserve"> </w:t>
      </w:r>
      <w:r w:rsidRPr="00061335">
        <w:rPr>
          <w:sz w:val="28"/>
          <w:szCs w:val="28"/>
        </w:rPr>
        <w:t>арбитражным судом в г. Лозанне (CAS) совершившими нарушение</w:t>
      </w:r>
      <w:r w:rsidRPr="00061335">
        <w:rPr>
          <w:spacing w:val="1"/>
          <w:sz w:val="28"/>
          <w:szCs w:val="28"/>
        </w:rPr>
        <w:t xml:space="preserve"> </w:t>
      </w:r>
      <w:r w:rsidRPr="00061335">
        <w:rPr>
          <w:sz w:val="28"/>
          <w:szCs w:val="28"/>
        </w:rPr>
        <w:t>антидопинговых</w:t>
      </w:r>
      <w:r w:rsidRPr="00061335">
        <w:rPr>
          <w:spacing w:val="-10"/>
          <w:sz w:val="28"/>
          <w:szCs w:val="28"/>
        </w:rPr>
        <w:t xml:space="preserve"> </w:t>
      </w:r>
      <w:r w:rsidRPr="00061335">
        <w:rPr>
          <w:sz w:val="28"/>
          <w:szCs w:val="28"/>
        </w:rPr>
        <w:t>правил</w:t>
      </w:r>
      <w:r w:rsidRPr="00061335">
        <w:rPr>
          <w:spacing w:val="-6"/>
          <w:sz w:val="28"/>
          <w:szCs w:val="28"/>
        </w:rPr>
        <w:t xml:space="preserve"> </w:t>
      </w:r>
      <w:r w:rsidRPr="00061335">
        <w:rPr>
          <w:sz w:val="28"/>
          <w:szCs w:val="28"/>
        </w:rPr>
        <w:t>и</w:t>
      </w:r>
      <w:r w:rsidRPr="00061335">
        <w:rPr>
          <w:spacing w:val="-6"/>
          <w:sz w:val="28"/>
          <w:szCs w:val="28"/>
        </w:rPr>
        <w:t xml:space="preserve"> </w:t>
      </w:r>
      <w:r w:rsidRPr="00061335">
        <w:rPr>
          <w:sz w:val="28"/>
          <w:szCs w:val="28"/>
        </w:rPr>
        <w:t>подвергнуты</w:t>
      </w:r>
      <w:r w:rsidRPr="00061335">
        <w:rPr>
          <w:spacing w:val="-1"/>
          <w:sz w:val="28"/>
          <w:szCs w:val="28"/>
        </w:rPr>
        <w:t xml:space="preserve"> </w:t>
      </w:r>
      <w:r w:rsidRPr="00061335">
        <w:rPr>
          <w:sz w:val="28"/>
          <w:szCs w:val="28"/>
        </w:rPr>
        <w:t>дисквалификации</w:t>
      </w:r>
      <w:r w:rsidRPr="00061335">
        <w:rPr>
          <w:spacing w:val="-6"/>
          <w:sz w:val="28"/>
          <w:szCs w:val="28"/>
        </w:rPr>
        <w:t xml:space="preserve"> </w:t>
      </w:r>
      <w:r w:rsidRPr="00061335">
        <w:rPr>
          <w:sz w:val="28"/>
          <w:szCs w:val="28"/>
        </w:rPr>
        <w:t>в</w:t>
      </w:r>
      <w:r w:rsidRPr="00061335">
        <w:rPr>
          <w:spacing w:val="-7"/>
          <w:sz w:val="28"/>
          <w:szCs w:val="28"/>
        </w:rPr>
        <w:t xml:space="preserve"> </w:t>
      </w:r>
      <w:r w:rsidRPr="00061335">
        <w:rPr>
          <w:sz w:val="28"/>
          <w:szCs w:val="28"/>
        </w:rPr>
        <w:t>качестве</w:t>
      </w:r>
      <w:r w:rsidRPr="00061335">
        <w:rPr>
          <w:spacing w:val="-67"/>
          <w:sz w:val="28"/>
          <w:szCs w:val="28"/>
        </w:rPr>
        <w:t xml:space="preserve"> </w:t>
      </w:r>
      <w:r w:rsidRPr="00061335">
        <w:rPr>
          <w:sz w:val="28"/>
          <w:szCs w:val="28"/>
        </w:rPr>
        <w:t>санкции за</w:t>
      </w:r>
      <w:r w:rsidRPr="00061335">
        <w:rPr>
          <w:spacing w:val="2"/>
          <w:sz w:val="28"/>
          <w:szCs w:val="28"/>
        </w:rPr>
        <w:t xml:space="preserve"> </w:t>
      </w:r>
      <w:r w:rsidRPr="00061335">
        <w:rPr>
          <w:sz w:val="28"/>
          <w:szCs w:val="28"/>
        </w:rPr>
        <w:t>такое</w:t>
      </w:r>
      <w:r w:rsidRPr="00061335">
        <w:rPr>
          <w:spacing w:val="1"/>
          <w:sz w:val="28"/>
          <w:szCs w:val="28"/>
        </w:rPr>
        <w:t xml:space="preserve"> </w:t>
      </w:r>
      <w:r w:rsidRPr="00061335">
        <w:rPr>
          <w:sz w:val="28"/>
          <w:szCs w:val="28"/>
        </w:rPr>
        <w:t>антидопинговое</w:t>
      </w:r>
      <w:r w:rsidRPr="00061335">
        <w:rPr>
          <w:spacing w:val="1"/>
          <w:sz w:val="28"/>
          <w:szCs w:val="28"/>
        </w:rPr>
        <w:t xml:space="preserve"> </w:t>
      </w:r>
      <w:r w:rsidRPr="00061335">
        <w:rPr>
          <w:sz w:val="28"/>
          <w:szCs w:val="28"/>
        </w:rPr>
        <w:t>нарушение.</w:t>
      </w:r>
    </w:p>
    <w:p w14:paraId="5D1F404E" w14:textId="231FBB83" w:rsidR="00E01DEA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 w:rsidR="00061335">
        <w:rPr>
          <w:sz w:val="28"/>
        </w:rPr>
        <w:t>ФЛАМО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решениями Конференции </w:t>
      </w:r>
      <w:r w:rsidR="00061335">
        <w:rPr>
          <w:sz w:val="28"/>
        </w:rPr>
        <w:t>ФЛАМО</w:t>
      </w:r>
      <w:r>
        <w:rPr>
          <w:sz w:val="28"/>
        </w:rPr>
        <w:t xml:space="preserve"> и Президиума </w:t>
      </w:r>
      <w:r w:rsidR="00061335">
        <w:rPr>
          <w:sz w:val="28"/>
        </w:rPr>
        <w:t>ФЛАМО</w:t>
      </w:r>
      <w:r>
        <w:rPr>
          <w:sz w:val="28"/>
        </w:rPr>
        <w:t>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14:paraId="12F2E0D8" w14:textId="2129C06E" w:rsidR="00E01DEA" w:rsidRDefault="00E01DEA" w:rsidP="00E01DEA">
      <w:pPr>
        <w:pStyle w:val="a5"/>
        <w:numPr>
          <w:ilvl w:val="1"/>
          <w:numId w:val="1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Правовое, организационное, информационное, финансовое,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"/>
          <w:sz w:val="28"/>
        </w:rPr>
        <w:t xml:space="preserve"> </w:t>
      </w:r>
      <w:r w:rsidR="00061335">
        <w:rPr>
          <w:sz w:val="28"/>
        </w:rPr>
        <w:t>ФЛАМО</w:t>
      </w:r>
      <w:r>
        <w:rPr>
          <w:sz w:val="28"/>
        </w:rPr>
        <w:t>.</w:t>
      </w:r>
    </w:p>
    <w:p w14:paraId="4438D5D5" w14:textId="77777777" w:rsidR="00E01DEA" w:rsidRDefault="00E01DEA" w:rsidP="00E01DEA">
      <w:pPr>
        <w:pStyle w:val="1"/>
        <w:numPr>
          <w:ilvl w:val="0"/>
          <w:numId w:val="2"/>
        </w:numPr>
        <w:tabs>
          <w:tab w:val="left" w:pos="2439"/>
        </w:tabs>
        <w:ind w:left="0" w:firstLine="0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Комиссии</w:t>
      </w:r>
    </w:p>
    <w:p w14:paraId="53701E46" w14:textId="77777777" w:rsidR="00E01DEA" w:rsidRDefault="00E01DEA" w:rsidP="00E01DEA">
      <w:pPr>
        <w:pStyle w:val="a3"/>
        <w:ind w:left="0" w:firstLine="0"/>
        <w:jc w:val="both"/>
        <w:rPr>
          <w:b/>
          <w:sz w:val="27"/>
        </w:rPr>
      </w:pPr>
    </w:p>
    <w:p w14:paraId="0F4651BA" w14:textId="1BBBA519" w:rsidR="00E01DEA" w:rsidRDefault="00E01DEA" w:rsidP="00E01DEA">
      <w:pPr>
        <w:pStyle w:val="a5"/>
        <w:numPr>
          <w:ilvl w:val="1"/>
          <w:numId w:val="4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Президиумом</w:t>
      </w:r>
      <w:r>
        <w:rPr>
          <w:spacing w:val="7"/>
          <w:sz w:val="28"/>
        </w:rPr>
        <w:t xml:space="preserve"> </w:t>
      </w:r>
      <w:r w:rsidR="00061335">
        <w:rPr>
          <w:sz w:val="28"/>
        </w:rPr>
        <w:t>ФЛАМО</w:t>
      </w:r>
      <w:r>
        <w:rPr>
          <w:sz w:val="28"/>
        </w:rPr>
        <w:t>.</w:t>
      </w:r>
    </w:p>
    <w:p w14:paraId="17BA0E6F" w14:textId="77777777" w:rsidR="00E01DEA" w:rsidRDefault="00E01DEA" w:rsidP="00E01DEA">
      <w:pPr>
        <w:pStyle w:val="a5"/>
        <w:numPr>
          <w:ilvl w:val="1"/>
          <w:numId w:val="4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14:paraId="57C88533" w14:textId="31CC84AF" w:rsidR="00E01DEA" w:rsidRDefault="00E01DEA" w:rsidP="00E01DEA">
      <w:pPr>
        <w:pStyle w:val="a5"/>
        <w:numPr>
          <w:ilvl w:val="1"/>
          <w:numId w:val="4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="008031F3"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Календарь.</w:t>
      </w:r>
    </w:p>
    <w:p w14:paraId="0E84F856" w14:textId="0C1BA456" w:rsidR="003860F6" w:rsidRPr="00684C5D" w:rsidRDefault="00E01DEA" w:rsidP="00E01DEA">
      <w:pPr>
        <w:pStyle w:val="a5"/>
        <w:numPr>
          <w:ilvl w:val="1"/>
          <w:numId w:val="4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Рассмотрение предложений по новым форматам соревнований.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6"/>
          <w:sz w:val="28"/>
        </w:rPr>
        <w:t xml:space="preserve"> </w:t>
      </w:r>
      <w:r w:rsidR="008031F3">
        <w:rPr>
          <w:sz w:val="28"/>
        </w:rPr>
        <w:t>ФЛАМО</w:t>
      </w:r>
      <w:r>
        <w:rPr>
          <w:sz w:val="28"/>
        </w:rPr>
        <w:t>.</w:t>
      </w:r>
    </w:p>
    <w:p w14:paraId="7554B357" w14:textId="77777777" w:rsidR="00E01DEA" w:rsidRDefault="00E01DEA" w:rsidP="00E01DEA">
      <w:pPr>
        <w:pStyle w:val="1"/>
        <w:numPr>
          <w:ilvl w:val="0"/>
          <w:numId w:val="2"/>
        </w:numPr>
        <w:tabs>
          <w:tab w:val="left" w:pos="2934"/>
        </w:tabs>
        <w:ind w:left="0" w:firstLine="0"/>
        <w:jc w:val="both"/>
      </w:pPr>
      <w:r>
        <w:lastRenderedPageBreak/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Комиссии</w:t>
      </w:r>
    </w:p>
    <w:p w14:paraId="4D70FE26" w14:textId="77777777" w:rsidR="00E01DEA" w:rsidRDefault="00E01DEA" w:rsidP="00E01DEA">
      <w:pPr>
        <w:pStyle w:val="a3"/>
        <w:ind w:left="0" w:firstLine="0"/>
        <w:jc w:val="both"/>
        <w:rPr>
          <w:b/>
          <w:sz w:val="27"/>
        </w:rPr>
      </w:pPr>
    </w:p>
    <w:p w14:paraId="02D2E73A" w14:textId="77777777" w:rsidR="00E01DEA" w:rsidRDefault="00E01DEA" w:rsidP="00E01DEA">
      <w:pPr>
        <w:pStyle w:val="a5"/>
        <w:numPr>
          <w:ilvl w:val="1"/>
          <w:numId w:val="3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14:paraId="6FFD535D" w14:textId="6B70812F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8031F3">
        <w:rPr>
          <w:sz w:val="28"/>
        </w:rPr>
        <w:t>ФЛАМО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"/>
          <w:sz w:val="28"/>
        </w:rPr>
        <w:t xml:space="preserve"> </w:t>
      </w:r>
      <w:r>
        <w:rPr>
          <w:sz w:val="28"/>
        </w:rPr>
        <w:t>относящимся 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14:paraId="647418F0" w14:textId="2EFA930F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Приглашать на заседания Комиссии</w:t>
      </w:r>
      <w:r w:rsidR="008031F3">
        <w:rPr>
          <w:sz w:val="28"/>
        </w:rPr>
        <w:t>, сотрудников ФЛАМО,</w:t>
      </w:r>
      <w:r>
        <w:rPr>
          <w:sz w:val="28"/>
        </w:rPr>
        <w:t xml:space="preserve"> </w:t>
      </w:r>
      <w:r w:rsidR="008031F3">
        <w:rPr>
          <w:sz w:val="28"/>
        </w:rPr>
        <w:t>членов</w:t>
      </w:r>
      <w:r>
        <w:rPr>
          <w:sz w:val="28"/>
        </w:rPr>
        <w:t xml:space="preserve"> </w:t>
      </w:r>
      <w:r w:rsidR="008031F3">
        <w:rPr>
          <w:sz w:val="28"/>
        </w:rPr>
        <w:t>ФЛАМО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организаций, сотрудничающих с </w:t>
      </w:r>
      <w:r w:rsidR="008031F3">
        <w:rPr>
          <w:sz w:val="28"/>
        </w:rPr>
        <w:t>ФДАМО</w:t>
      </w:r>
      <w:r>
        <w:rPr>
          <w:sz w:val="28"/>
        </w:rPr>
        <w:t xml:space="preserve"> и иных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14:paraId="54ED8D39" w14:textId="3DE4E9EA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Взаимодействовать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 касающимся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14:paraId="384F9BF9" w14:textId="0ABEEB28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6"/>
          <w:sz w:val="28"/>
        </w:rPr>
        <w:t xml:space="preserve"> </w:t>
      </w:r>
      <w:r w:rsidR="003860F6">
        <w:rPr>
          <w:sz w:val="28"/>
        </w:rPr>
        <w:t>ФЛАМО по вопросам</w:t>
      </w:r>
      <w:r w:rsidR="003860F6">
        <w:rPr>
          <w:spacing w:val="-10"/>
          <w:sz w:val="28"/>
        </w:rPr>
        <w:t xml:space="preserve">, </w:t>
      </w:r>
      <w:r>
        <w:rPr>
          <w:sz w:val="28"/>
        </w:rPr>
        <w:t>касающимся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14:paraId="611F783F" w14:textId="00A19106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тренерами</w:t>
      </w:r>
      <w:r>
        <w:rPr>
          <w:spacing w:val="-5"/>
          <w:sz w:val="28"/>
        </w:rPr>
        <w:t xml:space="preserve"> </w:t>
      </w:r>
      <w:r w:rsidR="003860F6">
        <w:rPr>
          <w:sz w:val="28"/>
        </w:rPr>
        <w:t>Московской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14:paraId="0F54EC18" w14:textId="77777777" w:rsidR="00E01DEA" w:rsidRDefault="00E01DEA" w:rsidP="00E01DEA">
      <w:pPr>
        <w:pStyle w:val="a5"/>
        <w:numPr>
          <w:ilvl w:val="1"/>
          <w:numId w:val="3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14:paraId="47F21B14" w14:textId="77777777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Календарь.</w:t>
      </w:r>
    </w:p>
    <w:p w14:paraId="2E05973F" w14:textId="77777777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календаря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соревнований.</w:t>
      </w:r>
    </w:p>
    <w:p w14:paraId="27882295" w14:textId="5D4B29A6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дополнения в Положение о соревнованиях и Регламент</w:t>
      </w:r>
      <w:r w:rsidR="00F75348">
        <w:rPr>
          <w:sz w:val="28"/>
        </w:rPr>
        <w:t>ы</w:t>
      </w:r>
      <w:r>
        <w:rPr>
          <w:sz w:val="28"/>
        </w:rPr>
        <w:t>, включенных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Календарь.</w:t>
      </w:r>
    </w:p>
    <w:p w14:paraId="2CA367AD" w14:textId="77777777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Рассматривать поступающие предложения, входящие в компетенцию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</w:p>
    <w:p w14:paraId="13CD1E82" w14:textId="6C9FCA6D" w:rsidR="00E01DEA" w:rsidRDefault="00E01DEA" w:rsidP="00E01DEA">
      <w:pPr>
        <w:pStyle w:val="a5"/>
        <w:numPr>
          <w:ilvl w:val="2"/>
          <w:numId w:val="3"/>
        </w:numPr>
        <w:tabs>
          <w:tab w:val="left" w:pos="841"/>
        </w:tabs>
        <w:ind w:left="0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 соревнованиях на следующий год для утверждения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Президиумом </w:t>
      </w:r>
      <w:r w:rsidR="007F620E">
        <w:rPr>
          <w:sz w:val="28"/>
        </w:rPr>
        <w:t>ФЛАМО</w:t>
      </w:r>
      <w:r>
        <w:rPr>
          <w:sz w:val="28"/>
        </w:rPr>
        <w:t xml:space="preserve"> и представления для включения мероприятий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Единый календарный план Министерства спорта </w:t>
      </w:r>
      <w:r w:rsidR="007F620E">
        <w:rPr>
          <w:sz w:val="28"/>
        </w:rPr>
        <w:t>Московской области</w:t>
      </w:r>
      <w:r>
        <w:rPr>
          <w:sz w:val="28"/>
        </w:rPr>
        <w:t>.</w:t>
      </w:r>
    </w:p>
    <w:p w14:paraId="21121BAD" w14:textId="77777777" w:rsidR="007F620E" w:rsidRDefault="007F620E" w:rsidP="007F620E">
      <w:pPr>
        <w:pStyle w:val="a5"/>
        <w:tabs>
          <w:tab w:val="left" w:pos="841"/>
        </w:tabs>
        <w:ind w:left="0" w:firstLine="0"/>
        <w:jc w:val="both"/>
        <w:rPr>
          <w:sz w:val="28"/>
        </w:rPr>
      </w:pPr>
    </w:p>
    <w:p w14:paraId="25BC6BA8" w14:textId="77777777" w:rsidR="00E01DEA" w:rsidRDefault="00E01DEA" w:rsidP="00E01DEA">
      <w:pPr>
        <w:pStyle w:val="1"/>
        <w:numPr>
          <w:ilvl w:val="0"/>
          <w:numId w:val="2"/>
        </w:numPr>
        <w:tabs>
          <w:tab w:val="left" w:pos="2929"/>
        </w:tabs>
        <w:ind w:left="0" w:firstLine="0"/>
        <w:jc w:val="both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Комиссии</w:t>
      </w:r>
    </w:p>
    <w:p w14:paraId="487AD66F" w14:textId="77777777" w:rsidR="00E01DEA" w:rsidRDefault="00E01DEA" w:rsidP="00E01DEA">
      <w:pPr>
        <w:pStyle w:val="a3"/>
        <w:ind w:left="0" w:firstLine="0"/>
        <w:jc w:val="both"/>
        <w:rPr>
          <w:b/>
        </w:rPr>
      </w:pPr>
    </w:p>
    <w:p w14:paraId="2B814854" w14:textId="04C8FC02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Работой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 w:rsidR="007F620E">
        <w:rPr>
          <w:sz w:val="28"/>
        </w:rPr>
        <w:t>ФЛАМО</w:t>
      </w:r>
      <w:r>
        <w:rPr>
          <w:sz w:val="28"/>
        </w:rPr>
        <w:t>.</w:t>
      </w:r>
    </w:p>
    <w:p w14:paraId="19C0767D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7D1964BD" w14:textId="42CF6981" w:rsidR="00E01DEA" w:rsidRPr="00F75348" w:rsidRDefault="00E01DEA" w:rsidP="00F75348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Решения Комиссии правомочны, если на заседании присутствует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ее членов. Решения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Председательствующий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5"/>
          <w:sz w:val="28"/>
        </w:rPr>
        <w:t xml:space="preserve"> </w:t>
      </w:r>
      <w:r w:rsidR="00F75348">
        <w:rPr>
          <w:sz w:val="28"/>
        </w:rPr>
        <w:t xml:space="preserve">при особом </w:t>
      </w:r>
      <w:r w:rsidRPr="00F75348">
        <w:rPr>
          <w:sz w:val="28"/>
        </w:rPr>
        <w:t>мнении, вправе изложить его в письменной форме, которое</w:t>
      </w:r>
      <w:r w:rsidRPr="00F75348">
        <w:rPr>
          <w:spacing w:val="1"/>
          <w:sz w:val="28"/>
        </w:rPr>
        <w:t xml:space="preserve"> </w:t>
      </w:r>
      <w:r w:rsidRPr="00F75348">
        <w:rPr>
          <w:sz w:val="28"/>
        </w:rPr>
        <w:t xml:space="preserve">отражается в протоколе заседания Комиссии. </w:t>
      </w:r>
    </w:p>
    <w:p w14:paraId="523AB1BA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голоса.</w:t>
      </w:r>
    </w:p>
    <w:p w14:paraId="30C10B35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Внесение изменений в утвержденные Календарь и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считать форс-мажорными, с письменным обоснованием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 и предполагаемых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изменений.</w:t>
      </w:r>
    </w:p>
    <w:p w14:paraId="78D7B389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Любые предложения, поступающие для рассмотрения Комиссией,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виде.</w:t>
      </w:r>
    </w:p>
    <w:p w14:paraId="060F9352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подписывается председателем Комиссии и секретарем,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рассылается членам Комиссии и заинтересованным сторонам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14:paraId="1E9370B5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переписку от имени Комиссии по вопросам, входящим в 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</w:p>
    <w:p w14:paraId="195780E9" w14:textId="77777777" w:rsidR="00E01DEA" w:rsidRDefault="00E01DEA" w:rsidP="00E01DEA">
      <w:pPr>
        <w:pStyle w:val="a5"/>
        <w:numPr>
          <w:ilvl w:val="1"/>
          <w:numId w:val="5"/>
        </w:numPr>
        <w:tabs>
          <w:tab w:val="left" w:pos="687"/>
        </w:tabs>
        <w:ind w:left="0" w:firstLine="0"/>
        <w:jc w:val="both"/>
        <w:rPr>
          <w:sz w:val="28"/>
        </w:rPr>
      </w:pPr>
      <w:r>
        <w:rPr>
          <w:sz w:val="28"/>
        </w:rPr>
        <w:t>В случае невозможности присутствия Председателя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Председателя.</w:t>
      </w:r>
    </w:p>
    <w:p w14:paraId="138FAB08" w14:textId="77777777" w:rsidR="00061335" w:rsidRDefault="00061335" w:rsidP="00061335">
      <w:pPr>
        <w:spacing w:after="0" w:line="240" w:lineRule="auto"/>
      </w:pPr>
    </w:p>
    <w:sectPr w:rsidR="00061335" w:rsidSect="00E01D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C10"/>
    <w:multiLevelType w:val="multilevel"/>
    <w:tmpl w:val="24A06C54"/>
    <w:lvl w:ilvl="0">
      <w:start w:val="3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6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32256D4E"/>
    <w:multiLevelType w:val="multilevel"/>
    <w:tmpl w:val="1B0ABA1A"/>
    <w:lvl w:ilvl="0">
      <w:start w:val="4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3AF5F49"/>
    <w:multiLevelType w:val="hybridMultilevel"/>
    <w:tmpl w:val="5D80541C"/>
    <w:lvl w:ilvl="0" w:tplc="259882D6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5E4FE8">
      <w:numFmt w:val="bullet"/>
      <w:lvlText w:val="•"/>
      <w:lvlJc w:val="left"/>
      <w:pPr>
        <w:ind w:left="4340" w:hanging="283"/>
      </w:pPr>
      <w:rPr>
        <w:rFonts w:hint="default"/>
        <w:lang w:val="ru-RU" w:eastAsia="en-US" w:bidi="ar-SA"/>
      </w:rPr>
    </w:lvl>
    <w:lvl w:ilvl="2" w:tplc="0FBE5342">
      <w:numFmt w:val="bullet"/>
      <w:lvlText w:val="•"/>
      <w:lvlJc w:val="left"/>
      <w:pPr>
        <w:ind w:left="4920" w:hanging="283"/>
      </w:pPr>
      <w:rPr>
        <w:rFonts w:hint="default"/>
        <w:lang w:val="ru-RU" w:eastAsia="en-US" w:bidi="ar-SA"/>
      </w:rPr>
    </w:lvl>
    <w:lvl w:ilvl="3" w:tplc="9F2AAAE8">
      <w:numFmt w:val="bullet"/>
      <w:lvlText w:val="•"/>
      <w:lvlJc w:val="left"/>
      <w:pPr>
        <w:ind w:left="5501" w:hanging="283"/>
      </w:pPr>
      <w:rPr>
        <w:rFonts w:hint="default"/>
        <w:lang w:val="ru-RU" w:eastAsia="en-US" w:bidi="ar-SA"/>
      </w:rPr>
    </w:lvl>
    <w:lvl w:ilvl="4" w:tplc="01009562">
      <w:numFmt w:val="bullet"/>
      <w:lvlText w:val="•"/>
      <w:lvlJc w:val="left"/>
      <w:pPr>
        <w:ind w:left="6081" w:hanging="283"/>
      </w:pPr>
      <w:rPr>
        <w:rFonts w:hint="default"/>
        <w:lang w:val="ru-RU" w:eastAsia="en-US" w:bidi="ar-SA"/>
      </w:rPr>
    </w:lvl>
    <w:lvl w:ilvl="5" w:tplc="3828BD52">
      <w:numFmt w:val="bullet"/>
      <w:lvlText w:val="•"/>
      <w:lvlJc w:val="left"/>
      <w:pPr>
        <w:ind w:left="6662" w:hanging="283"/>
      </w:pPr>
      <w:rPr>
        <w:rFonts w:hint="default"/>
        <w:lang w:val="ru-RU" w:eastAsia="en-US" w:bidi="ar-SA"/>
      </w:rPr>
    </w:lvl>
    <w:lvl w:ilvl="6" w:tplc="89B4307E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7" w:tplc="DC927B16">
      <w:numFmt w:val="bullet"/>
      <w:lvlText w:val="•"/>
      <w:lvlJc w:val="left"/>
      <w:pPr>
        <w:ind w:left="7822" w:hanging="283"/>
      </w:pPr>
      <w:rPr>
        <w:rFonts w:hint="default"/>
        <w:lang w:val="ru-RU" w:eastAsia="en-US" w:bidi="ar-SA"/>
      </w:rPr>
    </w:lvl>
    <w:lvl w:ilvl="8" w:tplc="59520E96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72FE5DED"/>
    <w:multiLevelType w:val="multilevel"/>
    <w:tmpl w:val="42E22FB0"/>
    <w:lvl w:ilvl="0">
      <w:start w:val="2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B042D2B"/>
    <w:multiLevelType w:val="multilevel"/>
    <w:tmpl w:val="236C5106"/>
    <w:lvl w:ilvl="0">
      <w:start w:val="1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num w:numId="1" w16cid:durableId="178814077">
    <w:abstractNumId w:val="4"/>
  </w:num>
  <w:num w:numId="2" w16cid:durableId="276721514">
    <w:abstractNumId w:val="2"/>
  </w:num>
  <w:num w:numId="3" w16cid:durableId="1756779793">
    <w:abstractNumId w:val="0"/>
  </w:num>
  <w:num w:numId="4" w16cid:durableId="626084373">
    <w:abstractNumId w:val="3"/>
  </w:num>
  <w:num w:numId="5" w16cid:durableId="1878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EA"/>
    <w:rsid w:val="00061335"/>
    <w:rsid w:val="00105A37"/>
    <w:rsid w:val="002A7B86"/>
    <w:rsid w:val="003860F6"/>
    <w:rsid w:val="00684C5D"/>
    <w:rsid w:val="007A7172"/>
    <w:rsid w:val="007F620E"/>
    <w:rsid w:val="008031F3"/>
    <w:rsid w:val="008357A7"/>
    <w:rsid w:val="00A12D35"/>
    <w:rsid w:val="00E01DEA"/>
    <w:rsid w:val="00EE0BCF"/>
    <w:rsid w:val="00F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0D4B"/>
  <w15:chartTrackingRefBased/>
  <w15:docId w15:val="{847BF39E-F3DA-49C8-B49D-E09708CB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DEA"/>
    <w:pPr>
      <w:widowControl w:val="0"/>
      <w:autoSpaceDE w:val="0"/>
      <w:autoSpaceDN w:val="0"/>
      <w:spacing w:after="0" w:line="240" w:lineRule="auto"/>
      <w:ind w:left="2438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D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1DEA"/>
    <w:pPr>
      <w:widowControl w:val="0"/>
      <w:autoSpaceDE w:val="0"/>
      <w:autoSpaceDN w:val="0"/>
      <w:spacing w:after="0" w:line="240" w:lineRule="auto"/>
      <w:ind w:left="686" w:hanging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1D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1DEA"/>
    <w:pPr>
      <w:widowControl w:val="0"/>
      <w:autoSpaceDE w:val="0"/>
      <w:autoSpaceDN w:val="0"/>
      <w:spacing w:after="0" w:line="240" w:lineRule="auto"/>
      <w:ind w:left="686" w:hanging="567"/>
    </w:pPr>
    <w:rPr>
      <w:rFonts w:ascii="Times New Roman" w:eastAsia="Times New Roman" w:hAnsi="Times New Roman" w:cs="Times New Roman"/>
    </w:rPr>
  </w:style>
  <w:style w:type="character" w:styleId="a6">
    <w:name w:val="Emphasis"/>
    <w:qFormat/>
    <w:rsid w:val="00684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Общие положения</vt:lpstr>
      <vt:lpstr>Основные задачи и функции Комиссии</vt:lpstr>
      <vt:lpstr>Права и обязанности Комиссии</vt:lpstr>
      <vt:lpstr>Организация работы Комиссии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4</cp:revision>
  <dcterms:created xsi:type="dcterms:W3CDTF">2022-08-16T11:32:00Z</dcterms:created>
  <dcterms:modified xsi:type="dcterms:W3CDTF">2022-08-16T11:47:00Z</dcterms:modified>
</cp:coreProperties>
</file>